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B6" w:rsidRDefault="00EF7FB6" w:rsidP="00CC70CD">
      <w:pPr>
        <w:pStyle w:val="a4"/>
      </w:pPr>
      <w:bookmarkStart w:id="0" w:name="Par30"/>
      <w:bookmarkEnd w:id="0"/>
      <w:r w:rsidRPr="00B61F53">
        <w:t>ДОГОВОР</w:t>
      </w:r>
    </w:p>
    <w:p w:rsidR="00EF7FB6" w:rsidRPr="00B61F53" w:rsidRDefault="00EF7FB6" w:rsidP="00B61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образовании</w:t>
      </w:r>
      <w:r w:rsidRPr="00B61F5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B61F53">
        <w:rPr>
          <w:rFonts w:ascii="Times New Roman" w:hAnsi="Times New Roman"/>
          <w:b/>
          <w:bCs/>
          <w:sz w:val="24"/>
          <w:szCs w:val="24"/>
        </w:rPr>
        <w:t>обучение по дополнительным</w:t>
      </w:r>
    </w:p>
    <w:p w:rsidR="00EF7FB6" w:rsidRPr="00B61F53" w:rsidRDefault="00EF7FB6" w:rsidP="00B61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1F53">
        <w:rPr>
          <w:rFonts w:ascii="Times New Roman" w:hAnsi="Times New Roman"/>
          <w:b/>
          <w:bCs/>
          <w:sz w:val="24"/>
          <w:szCs w:val="24"/>
        </w:rPr>
        <w:t>образовательным программам</w:t>
      </w:r>
    </w:p>
    <w:p w:rsidR="00EF7FB6" w:rsidRPr="0084747E" w:rsidRDefault="00EF7FB6" w:rsidP="00FD1D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г. Иваново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ул.Лакина</w:t>
      </w:r>
      <w:proofErr w:type="spellEnd"/>
      <w:r w:rsidRPr="00FD1DE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8/32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D1DEC">
        <w:rPr>
          <w:rFonts w:ascii="Times New Roman" w:hAnsi="Times New Roman" w:cs="Times New Roman"/>
          <w:sz w:val="24"/>
          <w:szCs w:val="24"/>
        </w:rPr>
        <w:t>"______" _____________</w:t>
      </w:r>
      <w:r>
        <w:rPr>
          <w:rFonts w:ascii="Times New Roman" w:hAnsi="Times New Roman" w:cs="Times New Roman"/>
          <w:sz w:val="24"/>
          <w:szCs w:val="24"/>
        </w:rPr>
        <w:t xml:space="preserve"> 20___г.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B61F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4747E"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 w:rsidRPr="0084747E">
        <w:rPr>
          <w:rFonts w:ascii="Times New Roman" w:hAnsi="Times New Roman" w:cs="Times New Roman"/>
          <w:sz w:val="16"/>
          <w:szCs w:val="16"/>
        </w:rPr>
        <w:t xml:space="preserve">договора)   </w:t>
      </w:r>
      <w:proofErr w:type="gramEnd"/>
      <w:r w:rsidRPr="008474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84747E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FB6" w:rsidRPr="006652E7" w:rsidRDefault="00203F62" w:rsidP="006652E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 № 119», осуществляющее   образовательную   деятельность по дополнительным образовательным программам дошкольного образования  на основании лицензии от "30" ноября 2015 г. N 1472, выданной Департаментом образования Ивановской области, именуемое в дальнейшем "Исполнитель", в лице  заведующего </w:t>
      </w:r>
      <w:proofErr w:type="spellStart"/>
      <w:r w:rsidRPr="006652E7">
        <w:rPr>
          <w:rFonts w:ascii="Times New Roman" w:hAnsi="Times New Roman" w:cs="Times New Roman"/>
          <w:sz w:val="24"/>
          <w:szCs w:val="24"/>
        </w:rPr>
        <w:t>Авимовой</w:t>
      </w:r>
      <w:proofErr w:type="spellEnd"/>
      <w:r w:rsidRPr="006652E7">
        <w:rPr>
          <w:rFonts w:ascii="Times New Roman" w:hAnsi="Times New Roman" w:cs="Times New Roman"/>
          <w:sz w:val="24"/>
          <w:szCs w:val="24"/>
        </w:rPr>
        <w:t xml:space="preserve"> Ирины Михайловны,</w:t>
      </w:r>
      <w:r w:rsidRPr="0066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2E7">
        <w:rPr>
          <w:rFonts w:ascii="Times New Roman" w:hAnsi="Times New Roman" w:cs="Times New Roman"/>
          <w:sz w:val="24"/>
          <w:szCs w:val="24"/>
        </w:rPr>
        <w:t>действующей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приказа управления образования Администрации города Иванова о назначении на должность от 23.09.2013 № 197-к,</w:t>
      </w:r>
      <w:r w:rsidRPr="006652E7">
        <w:rPr>
          <w:rFonts w:ascii="Times New Roman" w:hAnsi="Times New Roman" w:cs="Times New Roman"/>
          <w:sz w:val="24"/>
          <w:szCs w:val="24"/>
        </w:rPr>
        <w:t xml:space="preserve"> Устава, зарегистрированного в ИФНС России по г. Иваново, 17.04.2015 г. (в редакции с изменениями от 26.04.2016, 03.12.2018), с одной стороны и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законного </w:t>
      </w:r>
      <w:proofErr w:type="gramStart"/>
      <w:r w:rsidRPr="006652E7">
        <w:rPr>
          <w:rFonts w:ascii="Times New Roman" w:hAnsi="Times New Roman" w:cs="Times New Roman"/>
          <w:sz w:val="16"/>
          <w:szCs w:val="16"/>
        </w:rPr>
        <w:t>представителя  несовершеннолетнего</w:t>
      </w:r>
      <w:proofErr w:type="gramEnd"/>
      <w:r w:rsidRPr="006652E7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обучение)</w:t>
      </w:r>
      <w:r w:rsidRPr="006652E7">
        <w:rPr>
          <w:rFonts w:ascii="Times New Roman" w:hAnsi="Times New Roman" w:cs="Times New Roman"/>
          <w:sz w:val="24"/>
          <w:szCs w:val="24"/>
        </w:rPr>
        <w:t xml:space="preserve">, именуем_____ в дальнейшем "Заказчик", действующий в интересах несовершеннолетнего 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F7FB6" w:rsidRPr="006652E7" w:rsidRDefault="00EF7FB6" w:rsidP="006652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652E7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наличии), </w:t>
      </w:r>
      <w:proofErr w:type="gramStart"/>
      <w:r w:rsidRPr="006652E7">
        <w:rPr>
          <w:rFonts w:ascii="Times New Roman" w:hAnsi="Times New Roman" w:cs="Times New Roman"/>
          <w:sz w:val="16"/>
          <w:szCs w:val="16"/>
        </w:rPr>
        <w:t>адрес,  лица</w:t>
      </w:r>
      <w:proofErr w:type="gramEnd"/>
      <w:r w:rsidRPr="006652E7">
        <w:rPr>
          <w:rFonts w:ascii="Times New Roman" w:hAnsi="Times New Roman" w:cs="Times New Roman"/>
          <w:sz w:val="16"/>
          <w:szCs w:val="16"/>
        </w:rPr>
        <w:t>, зачисляемого на обучение)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совместно именуемые Стороны, заключили настоящий Договор о нижеследующем: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72"/>
      <w:bookmarkEnd w:id="1"/>
      <w:r w:rsidRPr="006652E7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</w:t>
      </w:r>
      <w:proofErr w:type="gramStart"/>
      <w:r w:rsidRPr="006652E7">
        <w:rPr>
          <w:rFonts w:ascii="Times New Roman" w:hAnsi="Times New Roman" w:cs="Times New Roman"/>
          <w:sz w:val="24"/>
          <w:szCs w:val="24"/>
        </w:rPr>
        <w:t>образовательную  услугу</w:t>
      </w:r>
      <w:proofErr w:type="gramEnd"/>
      <w:r w:rsidRPr="006652E7">
        <w:rPr>
          <w:rFonts w:ascii="Times New Roman" w:hAnsi="Times New Roman" w:cs="Times New Roman"/>
          <w:sz w:val="24"/>
          <w:szCs w:val="24"/>
        </w:rPr>
        <w:t>, а   Заказчик    обязуется   оплатить образовательную услугу по пре</w:t>
      </w:r>
      <w:r>
        <w:rPr>
          <w:rFonts w:ascii="Times New Roman" w:hAnsi="Times New Roman" w:cs="Times New Roman"/>
          <w:sz w:val="24"/>
          <w:szCs w:val="24"/>
        </w:rPr>
        <w:t>доставлению дополнительной образовательной программы _______________________________________________________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F7FB6" w:rsidRPr="006652E7" w:rsidRDefault="00EF7FB6" w:rsidP="006652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652E7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 xml:space="preserve">Форма обучения – очная, в соответствии </w:t>
      </w:r>
      <w:proofErr w:type="gramStart"/>
      <w:r w:rsidRPr="006652E7">
        <w:rPr>
          <w:rFonts w:ascii="Times New Roman" w:hAnsi="Times New Roman" w:cs="Times New Roman"/>
          <w:sz w:val="24"/>
          <w:szCs w:val="24"/>
        </w:rPr>
        <w:t>с  учебными</w:t>
      </w:r>
      <w:proofErr w:type="gramEnd"/>
      <w:r w:rsidRPr="006652E7">
        <w:rPr>
          <w:rFonts w:ascii="Times New Roman" w:hAnsi="Times New Roman" w:cs="Times New Roman"/>
          <w:sz w:val="24"/>
          <w:szCs w:val="24"/>
        </w:rPr>
        <w:t xml:space="preserve">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C549B7" w:rsidRPr="00C549B7">
        <w:rPr>
          <w:rFonts w:ascii="Times New Roman" w:hAnsi="Times New Roman"/>
          <w:sz w:val="24"/>
          <w:szCs w:val="24"/>
        </w:rPr>
        <w:t>_</w:t>
      </w:r>
      <w:r w:rsidR="00C549B7" w:rsidRPr="00C549B7">
        <w:rPr>
          <w:rFonts w:ascii="Times New Roman" w:hAnsi="Times New Roman"/>
          <w:sz w:val="24"/>
          <w:szCs w:val="24"/>
          <w:u w:val="single"/>
        </w:rPr>
        <w:t>8</w:t>
      </w:r>
      <w:r w:rsidR="00C549B7" w:rsidRPr="00C549B7">
        <w:rPr>
          <w:rFonts w:ascii="Times New Roman" w:hAnsi="Times New Roman"/>
          <w:sz w:val="24"/>
          <w:szCs w:val="24"/>
        </w:rPr>
        <w:t>_</w:t>
      </w:r>
      <w:r w:rsidR="005E114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E1148" w:rsidRPr="005875BF">
        <w:rPr>
          <w:rFonts w:ascii="Times New Roman" w:hAnsi="Times New Roman"/>
          <w:sz w:val="24"/>
          <w:szCs w:val="24"/>
        </w:rPr>
        <w:t xml:space="preserve">месяцев </w:t>
      </w:r>
      <w:r w:rsidR="00C549B7">
        <w:rPr>
          <w:rFonts w:ascii="Times New Roman" w:hAnsi="Times New Roman"/>
          <w:sz w:val="24"/>
          <w:szCs w:val="24"/>
          <w:u w:val="single"/>
        </w:rPr>
        <w:t>с 01.10.202</w:t>
      </w:r>
      <w:r w:rsidR="0060268C">
        <w:rPr>
          <w:rFonts w:ascii="Times New Roman" w:hAnsi="Times New Roman"/>
          <w:sz w:val="24"/>
          <w:szCs w:val="24"/>
          <w:u w:val="single"/>
        </w:rPr>
        <w:t>5</w:t>
      </w:r>
      <w:r w:rsidR="00C549B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652E7">
        <w:rPr>
          <w:rFonts w:ascii="Times New Roman" w:hAnsi="Times New Roman"/>
          <w:sz w:val="24"/>
          <w:szCs w:val="24"/>
          <w:u w:val="single"/>
        </w:rPr>
        <w:t>по 31.05.20</w:t>
      </w:r>
      <w:r w:rsidR="0060268C">
        <w:rPr>
          <w:rFonts w:ascii="Times New Roman" w:hAnsi="Times New Roman"/>
          <w:sz w:val="24"/>
          <w:szCs w:val="24"/>
          <w:u w:val="single"/>
        </w:rPr>
        <w:t>26</w:t>
      </w:r>
      <w:r w:rsidR="00C549B7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6652E7">
        <w:rPr>
          <w:rFonts w:ascii="Times New Roman" w:hAnsi="Times New Roman"/>
          <w:sz w:val="24"/>
          <w:szCs w:val="24"/>
        </w:rPr>
        <w:t>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96"/>
      <w:bookmarkEnd w:id="2"/>
      <w:r w:rsidRPr="006652E7">
        <w:rPr>
          <w:rFonts w:ascii="Times New Roman" w:hAnsi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  <w:u w:val="single"/>
        </w:rPr>
        <w:t>2.1. Исполнитель вправе</w:t>
      </w:r>
      <w:r w:rsidRPr="006652E7">
        <w:rPr>
          <w:rFonts w:ascii="Times New Roman" w:hAnsi="Times New Roman"/>
          <w:sz w:val="24"/>
          <w:szCs w:val="24"/>
        </w:rPr>
        <w:t>: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2.2. Заказчик вправе: 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 w:rsidRPr="006652E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I</w:t>
        </w:r>
      </w:hyperlink>
      <w:r w:rsidRPr="006652E7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2.2.2. Обращаться к Исполнителю по вопросам, касающимся образовательного процесса.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2.3. Обучающемуся предоставляются права</w:t>
      </w: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на:     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2.3.1. Предоставление условий для обучения с учетом особенностей его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2.3.2. Уважения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2.3.3.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организации.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2.3.4.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 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2.3.5. Поощрение за успехи в учебной, физкультурной, творческой деятельности.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2.3.6. Обучающийся также вправе: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-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Принимать в порядке, </w:t>
      </w:r>
      <w:proofErr w:type="gramStart"/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установленном  локальными</w:t>
      </w:r>
      <w:proofErr w:type="gramEnd"/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109"/>
      <w:bookmarkEnd w:id="3"/>
      <w:r w:rsidRPr="006652E7">
        <w:rPr>
          <w:rFonts w:ascii="Times New Roman" w:hAnsi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652E7">
        <w:rPr>
          <w:rFonts w:ascii="Times New Roman" w:hAnsi="Times New Roman"/>
          <w:sz w:val="24"/>
          <w:szCs w:val="24"/>
          <w:u w:val="single"/>
        </w:rPr>
        <w:t>3.1. Исполнитель обязан: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>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EF7FB6" w:rsidRPr="006652E7" w:rsidRDefault="00EF7FB6" w:rsidP="0066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6652E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6652E7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 w:rsidRPr="006652E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6652E7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7" w:anchor="Par72" w:history="1">
        <w:r w:rsidRPr="006652E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I</w:t>
        </w:r>
      </w:hyperlink>
      <w:r w:rsidRPr="006652E7">
        <w:rPr>
          <w:rFonts w:ascii="Times New Roman" w:hAnsi="Times New Roman"/>
          <w:sz w:val="24"/>
          <w:szCs w:val="24"/>
        </w:rPr>
        <w:t xml:space="preserve"> настоящего Договора. Образовательные услуги оказываются в соответствии </w:t>
      </w:r>
      <w:proofErr w:type="gramStart"/>
      <w:r w:rsidRPr="006652E7">
        <w:rPr>
          <w:rFonts w:ascii="Times New Roman" w:hAnsi="Times New Roman"/>
          <w:sz w:val="24"/>
          <w:szCs w:val="24"/>
        </w:rPr>
        <w:t>с  учебным</w:t>
      </w:r>
      <w:proofErr w:type="gramEnd"/>
      <w:r w:rsidRPr="006652E7">
        <w:rPr>
          <w:rFonts w:ascii="Times New Roman" w:hAnsi="Times New Roman"/>
          <w:sz w:val="24"/>
          <w:szCs w:val="24"/>
        </w:rPr>
        <w:t xml:space="preserve"> планом и расписанием занятий Исполнителя.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6652E7">
        <w:rPr>
          <w:rFonts w:ascii="Times New Roman" w:hAnsi="Times New Roman"/>
          <w:sz w:val="24"/>
          <w:szCs w:val="24"/>
          <w:lang w:val="en-US"/>
        </w:rPr>
        <w:t>I</w:t>
      </w:r>
      <w:r w:rsidRPr="006652E7">
        <w:rPr>
          <w:rFonts w:ascii="Times New Roman" w:hAnsi="Times New Roman"/>
          <w:sz w:val="24"/>
          <w:szCs w:val="24"/>
        </w:rPr>
        <w:t xml:space="preserve"> настоящего Договора).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3.1.6. Принимать </w:t>
      </w:r>
      <w:proofErr w:type="gramStart"/>
      <w:r w:rsidRPr="006652E7">
        <w:rPr>
          <w:rFonts w:ascii="Times New Roman" w:hAnsi="Times New Roman"/>
          <w:sz w:val="24"/>
          <w:szCs w:val="24"/>
        </w:rPr>
        <w:t>от  Заказчика</w:t>
      </w:r>
      <w:proofErr w:type="gramEnd"/>
      <w:r w:rsidRPr="006652E7">
        <w:rPr>
          <w:rFonts w:ascii="Times New Roman" w:hAnsi="Times New Roman"/>
          <w:sz w:val="24"/>
          <w:szCs w:val="24"/>
        </w:rPr>
        <w:t xml:space="preserve"> плату за образовательные услуги.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  <w:u w:val="single"/>
        </w:rPr>
        <w:t>3.2. Заказчик обязан</w:t>
      </w:r>
      <w:r w:rsidRPr="006652E7">
        <w:rPr>
          <w:rFonts w:ascii="Times New Roman" w:hAnsi="Times New Roman"/>
          <w:sz w:val="24"/>
          <w:szCs w:val="24"/>
        </w:rPr>
        <w:t>: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 w:rsidRPr="006652E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разделе I</w:t>
        </w:r>
      </w:hyperlink>
      <w:r w:rsidRPr="006652E7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3.2.2. Извещать Исполнителя о причинах отсутствия на занятиях.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7FB6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3.3. Обучающийся обязан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3.3.1.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:rsidR="00EF7FB6" w:rsidRPr="006652E7" w:rsidRDefault="00EF7FB6" w:rsidP="00665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3.3.2.  Соблюдать </w:t>
      </w: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>правила внутреннего распорядка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воспитанников</w:t>
      </w:r>
      <w:r w:rsidRPr="00665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иные локальные нормативные акты Исполнителя.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30"/>
      <w:bookmarkEnd w:id="4"/>
      <w:r w:rsidRPr="006652E7">
        <w:rPr>
          <w:rFonts w:ascii="Times New Roman" w:hAnsi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5E1148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4.1. Полная стоимость платных образовательных услуг за весь период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r w:rsidRPr="006652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652E7">
        <w:rPr>
          <w:rFonts w:ascii="Times New Roman" w:hAnsi="Times New Roman"/>
          <w:sz w:val="24"/>
          <w:szCs w:val="24"/>
        </w:rPr>
        <w:t>составляет</w:t>
      </w:r>
      <w:bookmarkStart w:id="5" w:name="_GoBack"/>
      <w:proofErr w:type="gramEnd"/>
      <w:r w:rsidRPr="006652E7">
        <w:rPr>
          <w:rFonts w:ascii="Times New Roman" w:hAnsi="Times New Roman"/>
          <w:sz w:val="24"/>
          <w:szCs w:val="24"/>
        </w:rPr>
        <w:t>_</w:t>
      </w:r>
      <w:bookmarkEnd w:id="5"/>
      <w:r w:rsidRPr="006652E7">
        <w:rPr>
          <w:rFonts w:ascii="Times New Roman" w:hAnsi="Times New Roman"/>
          <w:sz w:val="24"/>
          <w:szCs w:val="24"/>
        </w:rPr>
        <w:t>_________________рублей</w:t>
      </w:r>
      <w:proofErr w:type="spellEnd"/>
      <w:r>
        <w:rPr>
          <w:rFonts w:ascii="Times New Roman" w:hAnsi="Times New Roman"/>
          <w:sz w:val="24"/>
          <w:szCs w:val="24"/>
        </w:rPr>
        <w:t xml:space="preserve"> (____________________________</w:t>
      </w:r>
      <w:r w:rsidR="005E1148">
        <w:rPr>
          <w:rFonts w:ascii="Times New Roman" w:hAnsi="Times New Roman"/>
          <w:sz w:val="24"/>
          <w:szCs w:val="24"/>
        </w:rPr>
        <w:t>_</w:t>
      </w:r>
    </w:p>
    <w:p w:rsidR="00EF7FB6" w:rsidRPr="006652E7" w:rsidRDefault="005E1148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EF7FB6">
        <w:rPr>
          <w:rFonts w:ascii="Times New Roman" w:hAnsi="Times New Roman"/>
          <w:sz w:val="24"/>
          <w:szCs w:val="24"/>
        </w:rPr>
        <w:t>_)</w:t>
      </w:r>
      <w:r w:rsidR="00EF7FB6" w:rsidRPr="006652E7">
        <w:rPr>
          <w:rFonts w:ascii="Times New Roman" w:hAnsi="Times New Roman"/>
          <w:sz w:val="24"/>
          <w:szCs w:val="24"/>
        </w:rPr>
        <w:t>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lastRenderedPageBreak/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EF7FB6" w:rsidRPr="006652E7" w:rsidRDefault="00EF7FB6" w:rsidP="00FF11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2E7">
        <w:rPr>
          <w:rFonts w:ascii="Times New Roman" w:hAnsi="Times New Roman" w:cs="Times New Roman"/>
          <w:sz w:val="24"/>
          <w:szCs w:val="24"/>
        </w:rPr>
        <w:t>4.2. Оплата производится ежемесячно, не позднее 10 числа текущего месяца в безналичном порядке на счет, указанный в квитанции 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2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52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(____________________________________________________________) </w:t>
      </w:r>
      <w:r w:rsidRPr="006652E7"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44"/>
      <w:bookmarkEnd w:id="6"/>
      <w:r w:rsidRPr="006652E7">
        <w:rPr>
          <w:rFonts w:ascii="Times New Roman" w:hAnsi="Times New Roman"/>
          <w:b/>
          <w:sz w:val="24"/>
          <w:szCs w:val="24"/>
        </w:rPr>
        <w:t>V. Основания изменения и расторжения договора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2E7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2E7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2E7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5.4. Настоящий Договор расторгается досрочно: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2E7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652E7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5.6. </w:t>
      </w:r>
      <w:proofErr w:type="gramStart"/>
      <w:r w:rsidRPr="006652E7">
        <w:rPr>
          <w:rFonts w:ascii="Times New Roman" w:hAnsi="Times New Roman"/>
          <w:sz w:val="24"/>
          <w:szCs w:val="24"/>
        </w:rPr>
        <w:t>Заказчик  вправе</w:t>
      </w:r>
      <w:proofErr w:type="gramEnd"/>
      <w:r w:rsidRPr="006652E7">
        <w:rPr>
          <w:rFonts w:ascii="Times New Roman" w:hAnsi="Times New Roman"/>
          <w:sz w:val="24"/>
          <w:szCs w:val="24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160"/>
      <w:bookmarkEnd w:id="7"/>
      <w:r w:rsidRPr="006652E7">
        <w:rPr>
          <w:rFonts w:ascii="Times New Roman" w:hAnsi="Times New Roman"/>
          <w:b/>
          <w:sz w:val="24"/>
          <w:szCs w:val="24"/>
        </w:rPr>
        <w:t xml:space="preserve">VI. Ответственность Исполнителя </w:t>
      </w:r>
      <w:proofErr w:type="gramStart"/>
      <w:r w:rsidRPr="006652E7">
        <w:rPr>
          <w:rFonts w:ascii="Times New Roman" w:hAnsi="Times New Roman"/>
          <w:b/>
          <w:sz w:val="24"/>
          <w:szCs w:val="24"/>
        </w:rPr>
        <w:t>и  Заказчика</w:t>
      </w:r>
      <w:proofErr w:type="gramEnd"/>
      <w:r w:rsidRPr="006652E7">
        <w:rPr>
          <w:rFonts w:ascii="Times New Roman" w:hAnsi="Times New Roman"/>
          <w:b/>
          <w:sz w:val="24"/>
          <w:szCs w:val="24"/>
        </w:rPr>
        <w:t xml:space="preserve"> 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6.2.1. Безвозмездного оказания образовательной услуги;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</w:t>
      </w:r>
      <w:r>
        <w:rPr>
          <w:rFonts w:ascii="Times New Roman" w:hAnsi="Times New Roman"/>
          <w:sz w:val="24"/>
          <w:szCs w:val="24"/>
        </w:rPr>
        <w:t xml:space="preserve"> в течении одного месяца</w:t>
      </w:r>
      <w:r w:rsidRPr="006652E7">
        <w:rPr>
          <w:rFonts w:ascii="Times New Roman" w:hAnsi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6.4.1. Назначить Исполнителю новый срок, в течение которого Исполнитель должен </w:t>
      </w:r>
      <w:r w:rsidRPr="006652E7">
        <w:rPr>
          <w:rFonts w:ascii="Times New Roman" w:hAnsi="Times New Roman"/>
          <w:sz w:val="24"/>
          <w:szCs w:val="24"/>
        </w:rPr>
        <w:lastRenderedPageBreak/>
        <w:t>приступить к оказанию образовательной услуги и (или) закончить оказание образовательной услуги;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6.4.2. Потребовать от Исполнителя возмещения понесенных расходов;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6.4.3.  Расторгнуть Договор.</w:t>
      </w:r>
    </w:p>
    <w:p w:rsidR="00EF7FB6" w:rsidRPr="006652E7" w:rsidRDefault="00EF7FB6" w:rsidP="00FF1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8" w:name="Par175"/>
      <w:bookmarkEnd w:id="8"/>
      <w:r w:rsidRPr="006652E7">
        <w:rPr>
          <w:rFonts w:ascii="Times New Roman" w:hAnsi="Times New Roman"/>
          <w:b/>
          <w:sz w:val="24"/>
          <w:szCs w:val="24"/>
        </w:rPr>
        <w:t>VII. Срок действия Договора</w:t>
      </w:r>
    </w:p>
    <w:p w:rsidR="00EF7FB6" w:rsidRPr="006652E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18118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9" w:name="Par179"/>
      <w:bookmarkEnd w:id="9"/>
      <w:r w:rsidRPr="006652E7">
        <w:rPr>
          <w:rFonts w:ascii="Times New Roman" w:hAnsi="Times New Roman"/>
          <w:b/>
          <w:sz w:val="24"/>
          <w:szCs w:val="24"/>
        </w:rPr>
        <w:t>VIII. Заключительные положения</w:t>
      </w:r>
    </w:p>
    <w:p w:rsidR="00EF7FB6" w:rsidRPr="006652E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F7FB6" w:rsidRPr="006652E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</w:t>
      </w:r>
      <w:proofErr w:type="gramStart"/>
      <w:r w:rsidRPr="006652E7">
        <w:rPr>
          <w:rFonts w:ascii="Times New Roman" w:hAnsi="Times New Roman"/>
          <w:sz w:val="24"/>
          <w:szCs w:val="24"/>
        </w:rPr>
        <w:t>обучения  Обучающегося</w:t>
      </w:r>
      <w:proofErr w:type="gramEnd"/>
      <w:r w:rsidRPr="006652E7">
        <w:rPr>
          <w:rFonts w:ascii="Times New Roman" w:hAnsi="Times New Roman"/>
          <w:sz w:val="24"/>
          <w:szCs w:val="24"/>
        </w:rPr>
        <w:t>.</w:t>
      </w:r>
    </w:p>
    <w:p w:rsidR="00EF7FB6" w:rsidRPr="006652E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F7FB6" w:rsidRPr="006652E7" w:rsidRDefault="00EF7FB6" w:rsidP="001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2E7">
        <w:rPr>
          <w:rFonts w:ascii="Times New Roman" w:hAnsi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7FB6" w:rsidRPr="006652E7" w:rsidRDefault="00EF7FB6" w:rsidP="006652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10" w:name="Par186"/>
      <w:bookmarkEnd w:id="10"/>
      <w:r>
        <w:rPr>
          <w:rFonts w:ascii="Times New Roman" w:hAnsi="Times New Roman"/>
          <w:b/>
          <w:sz w:val="24"/>
          <w:szCs w:val="24"/>
        </w:rPr>
        <w:t>IX.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503"/>
      </w:tblGrid>
      <w:tr w:rsidR="00EF7FB6" w:rsidRPr="00181187" w:rsidTr="00181187">
        <w:tc>
          <w:tcPr>
            <w:tcW w:w="4068" w:type="dxa"/>
          </w:tcPr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Исполнитель: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Муниципальное бюджетное дошкольное образовательное учреждение «Детский сад № 119»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  <w:u w:val="single"/>
              </w:rPr>
              <w:t>Адрес:</w:t>
            </w:r>
            <w:r w:rsidRPr="00181187">
              <w:rPr>
                <w:rFonts w:ascii="Times New Roman" w:hAnsi="Times New Roman"/>
              </w:rPr>
              <w:t xml:space="preserve"> </w:t>
            </w:r>
            <w:proofErr w:type="spellStart"/>
            <w:r w:rsidRPr="00181187">
              <w:rPr>
                <w:rFonts w:ascii="Times New Roman" w:hAnsi="Times New Roman"/>
              </w:rPr>
              <w:t>г.Иваново</w:t>
            </w:r>
            <w:proofErr w:type="spellEnd"/>
            <w:r w:rsidRPr="00181187">
              <w:rPr>
                <w:rFonts w:ascii="Times New Roman" w:hAnsi="Times New Roman"/>
              </w:rPr>
              <w:t xml:space="preserve">, ул. </w:t>
            </w:r>
            <w:proofErr w:type="spellStart"/>
            <w:r w:rsidRPr="00181187">
              <w:rPr>
                <w:rFonts w:ascii="Times New Roman" w:hAnsi="Times New Roman"/>
              </w:rPr>
              <w:t>Лакина</w:t>
            </w:r>
            <w:proofErr w:type="spellEnd"/>
            <w:r w:rsidRPr="00181187">
              <w:rPr>
                <w:rFonts w:ascii="Times New Roman" w:hAnsi="Times New Roman"/>
              </w:rPr>
              <w:t>, 8/32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181187">
              <w:rPr>
                <w:rFonts w:ascii="Times New Roman" w:hAnsi="Times New Roman"/>
              </w:rPr>
              <w:t>ел.</w:t>
            </w:r>
            <w:r>
              <w:rPr>
                <w:rFonts w:ascii="Times New Roman" w:hAnsi="Times New Roman"/>
              </w:rPr>
              <w:t>/факс:</w:t>
            </w:r>
            <w:r w:rsidRPr="00181187">
              <w:rPr>
                <w:rFonts w:ascii="Times New Roman" w:hAnsi="Times New Roman"/>
              </w:rPr>
              <w:t xml:space="preserve"> 8(4932) 42-66-24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181187">
              <w:rPr>
                <w:rFonts w:ascii="Times New Roman" w:hAnsi="Times New Roman"/>
                <w:u w:val="single"/>
              </w:rPr>
              <w:t>Банковские реквизиты: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3702004410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КПП 370201001</w:t>
            </w:r>
          </w:p>
          <w:p w:rsidR="00EF7FB6" w:rsidRPr="00181187" w:rsidRDefault="00EF7FB6" w:rsidP="001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1023700553502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40701810900003000001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Иваново </w:t>
            </w:r>
            <w:proofErr w:type="spellStart"/>
            <w:r>
              <w:rPr>
                <w:rFonts w:ascii="Times New Roman" w:hAnsi="Times New Roman"/>
              </w:rPr>
              <w:t>г.Иваново</w:t>
            </w:r>
            <w:proofErr w:type="spellEnd"/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042406001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 w:rsidRPr="00181187">
              <w:rPr>
                <w:rFonts w:ascii="Times New Roman" w:hAnsi="Times New Roman"/>
              </w:rPr>
              <w:t xml:space="preserve"> 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БДОУ «Детский </w:t>
            </w:r>
            <w:proofErr w:type="gramStart"/>
            <w:r>
              <w:rPr>
                <w:rFonts w:ascii="Times New Roman" w:hAnsi="Times New Roman"/>
              </w:rPr>
              <w:t>сад  №</w:t>
            </w:r>
            <w:proofErr w:type="gramEnd"/>
            <w:r>
              <w:rPr>
                <w:rFonts w:ascii="Times New Roman" w:hAnsi="Times New Roman"/>
              </w:rPr>
              <w:t xml:space="preserve"> 119</w:t>
            </w:r>
            <w:r w:rsidRPr="00181187">
              <w:rPr>
                <w:rFonts w:ascii="Times New Roman" w:hAnsi="Times New Roman"/>
              </w:rPr>
              <w:t>»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 xml:space="preserve"> 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    </w:t>
            </w:r>
            <w:r w:rsidRPr="00181187">
              <w:rPr>
                <w:rFonts w:ascii="Times New Roman" w:hAnsi="Times New Roman"/>
              </w:rPr>
              <w:t xml:space="preserve">/ </w:t>
            </w:r>
            <w:proofErr w:type="spellStart"/>
            <w:r w:rsidRPr="00181187">
              <w:rPr>
                <w:rFonts w:ascii="Times New Roman" w:hAnsi="Times New Roman"/>
                <w:u w:val="single"/>
              </w:rPr>
              <w:t>И.М.Авимова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181187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181187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181187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81187">
              <w:rPr>
                <w:rFonts w:ascii="Times New Roman" w:hAnsi="Times New Roman"/>
                <w:sz w:val="16"/>
                <w:szCs w:val="16"/>
              </w:rPr>
              <w:t xml:space="preserve"> (расшифровка)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03" w:type="dxa"/>
          </w:tcPr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: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Ф.И.О. родителя (законного представителя) ребенка </w:t>
            </w:r>
            <w:r w:rsidRPr="00181187">
              <w:rPr>
                <w:rFonts w:ascii="Times New Roman" w:hAnsi="Times New Roman"/>
              </w:rPr>
              <w:t>______________________________________________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____________________________________________________________________________________________</w:t>
            </w:r>
            <w:r>
              <w:rPr>
                <w:rFonts w:ascii="Times New Roman" w:hAnsi="Times New Roman"/>
              </w:rPr>
              <w:t>____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 xml:space="preserve">Адрес места </w:t>
            </w:r>
            <w:proofErr w:type="gramStart"/>
            <w:r w:rsidRPr="00181187">
              <w:rPr>
                <w:rFonts w:ascii="Times New Roman" w:hAnsi="Times New Roman"/>
              </w:rPr>
              <w:t>жительства:_</w:t>
            </w:r>
            <w:proofErr w:type="gramEnd"/>
            <w:r w:rsidRPr="00181187">
              <w:rPr>
                <w:rFonts w:ascii="Times New Roman" w:hAnsi="Times New Roman"/>
              </w:rPr>
              <w:t>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_____________________________________________</w:t>
            </w:r>
            <w:r>
              <w:rPr>
                <w:rFonts w:ascii="Times New Roman" w:hAnsi="Times New Roman"/>
              </w:rPr>
              <w:t>___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Контактный телефон: 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 xml:space="preserve">Паспортные данные (серия, №, кем и когда </w:t>
            </w:r>
            <w:proofErr w:type="gramStart"/>
            <w:r w:rsidRPr="00181187">
              <w:rPr>
                <w:rFonts w:ascii="Times New Roman" w:hAnsi="Times New Roman"/>
              </w:rPr>
              <w:t>выдан)  _</w:t>
            </w:r>
            <w:proofErr w:type="gramEnd"/>
            <w:r w:rsidRPr="00181187">
              <w:rPr>
                <w:rFonts w:ascii="Times New Roman" w:hAnsi="Times New Roman"/>
              </w:rPr>
              <w:t>_____________________________________________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EF7FB6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____________________________________________________________________________________________</w:t>
            </w:r>
            <w:r>
              <w:rPr>
                <w:rFonts w:ascii="Times New Roman" w:hAnsi="Times New Roman"/>
              </w:rPr>
              <w:t>____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______________/_______________________________/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187">
              <w:rPr>
                <w:rFonts w:ascii="Times New Roman" w:hAnsi="Times New Roman"/>
              </w:rPr>
              <w:t>(</w:t>
            </w:r>
            <w:proofErr w:type="gramStart"/>
            <w:r w:rsidRPr="00181187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181187">
              <w:rPr>
                <w:rFonts w:ascii="Times New Roman" w:hAnsi="Times New Roman"/>
              </w:rPr>
              <w:t xml:space="preserve">                   (расшифровка)</w:t>
            </w: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7FB6" w:rsidRPr="00181187" w:rsidRDefault="00EF7FB6" w:rsidP="0066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7FB6" w:rsidRDefault="00EF7FB6" w:rsidP="00CC7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F7FB6" w:rsidRPr="00181187" w:rsidRDefault="00EF7FB6" w:rsidP="002D22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81187">
        <w:rPr>
          <w:rFonts w:ascii="Times New Roman" w:hAnsi="Times New Roman"/>
        </w:rPr>
        <w:t>Второй экземпляр договора на руки получил(а</w:t>
      </w:r>
      <w:proofErr w:type="gramStart"/>
      <w:r w:rsidRPr="00181187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</w:t>
      </w:r>
      <w:r w:rsidRPr="00181187">
        <w:rPr>
          <w:rFonts w:ascii="Times New Roman" w:hAnsi="Times New Roman"/>
        </w:rPr>
        <w:t>______________/________________________/</w:t>
      </w:r>
    </w:p>
    <w:p w:rsidR="00EF7FB6" w:rsidRPr="00CC70CD" w:rsidRDefault="00EF7FB6" w:rsidP="00CC70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F320AA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F320AA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F320AA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F320AA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F320AA">
        <w:rPr>
          <w:rFonts w:ascii="Times New Roman" w:hAnsi="Times New Roman"/>
          <w:sz w:val="16"/>
          <w:szCs w:val="16"/>
        </w:rPr>
        <w:t xml:space="preserve">            (расшифровка)</w:t>
      </w:r>
      <w:r w:rsidRPr="00B61F53">
        <w:rPr>
          <w:sz w:val="24"/>
          <w:szCs w:val="24"/>
        </w:rPr>
        <w:t xml:space="preserve">      </w:t>
      </w:r>
      <w:bookmarkStart w:id="11" w:name="Par212"/>
      <w:bookmarkEnd w:id="11"/>
    </w:p>
    <w:sectPr w:rsidR="00EF7FB6" w:rsidRPr="00CC70CD" w:rsidSect="005E11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F3E"/>
    <w:rsid w:val="000239E2"/>
    <w:rsid w:val="00057AA7"/>
    <w:rsid w:val="00072446"/>
    <w:rsid w:val="00082438"/>
    <w:rsid w:val="00086521"/>
    <w:rsid w:val="00091F3E"/>
    <w:rsid w:val="000A69ED"/>
    <w:rsid w:val="000C6988"/>
    <w:rsid w:val="001350DE"/>
    <w:rsid w:val="00181187"/>
    <w:rsid w:val="00182430"/>
    <w:rsid w:val="00191673"/>
    <w:rsid w:val="001919E4"/>
    <w:rsid w:val="001B105F"/>
    <w:rsid w:val="001C1221"/>
    <w:rsid w:val="001C34D7"/>
    <w:rsid w:val="00203F62"/>
    <w:rsid w:val="0021027C"/>
    <w:rsid w:val="002245B0"/>
    <w:rsid w:val="00247D16"/>
    <w:rsid w:val="002604AA"/>
    <w:rsid w:val="0027755E"/>
    <w:rsid w:val="002976DF"/>
    <w:rsid w:val="002D22F2"/>
    <w:rsid w:val="002E0163"/>
    <w:rsid w:val="002F4965"/>
    <w:rsid w:val="00316CD0"/>
    <w:rsid w:val="00345A8A"/>
    <w:rsid w:val="00374906"/>
    <w:rsid w:val="00382AAC"/>
    <w:rsid w:val="003948B7"/>
    <w:rsid w:val="003B3708"/>
    <w:rsid w:val="003B4512"/>
    <w:rsid w:val="003E667E"/>
    <w:rsid w:val="004171A2"/>
    <w:rsid w:val="00441644"/>
    <w:rsid w:val="004538E9"/>
    <w:rsid w:val="00477378"/>
    <w:rsid w:val="004924CA"/>
    <w:rsid w:val="00493C68"/>
    <w:rsid w:val="004B4274"/>
    <w:rsid w:val="004C534D"/>
    <w:rsid w:val="004D649B"/>
    <w:rsid w:val="004F6047"/>
    <w:rsid w:val="005113E0"/>
    <w:rsid w:val="00534608"/>
    <w:rsid w:val="005875BF"/>
    <w:rsid w:val="005A0102"/>
    <w:rsid w:val="005A0341"/>
    <w:rsid w:val="005A638F"/>
    <w:rsid w:val="005E1148"/>
    <w:rsid w:val="005E4D99"/>
    <w:rsid w:val="006016B7"/>
    <w:rsid w:val="0060268C"/>
    <w:rsid w:val="00604D8F"/>
    <w:rsid w:val="006172A5"/>
    <w:rsid w:val="00626D3F"/>
    <w:rsid w:val="006272E3"/>
    <w:rsid w:val="0064665F"/>
    <w:rsid w:val="00655D76"/>
    <w:rsid w:val="006652E7"/>
    <w:rsid w:val="00674F2E"/>
    <w:rsid w:val="0072127C"/>
    <w:rsid w:val="00731496"/>
    <w:rsid w:val="007448A1"/>
    <w:rsid w:val="00762A70"/>
    <w:rsid w:val="00762E58"/>
    <w:rsid w:val="00781C13"/>
    <w:rsid w:val="007C3F2B"/>
    <w:rsid w:val="007F3764"/>
    <w:rsid w:val="00823980"/>
    <w:rsid w:val="0084747E"/>
    <w:rsid w:val="008778C1"/>
    <w:rsid w:val="008F5886"/>
    <w:rsid w:val="009030F3"/>
    <w:rsid w:val="009601DF"/>
    <w:rsid w:val="00981CF4"/>
    <w:rsid w:val="009E72F6"/>
    <w:rsid w:val="00A14A22"/>
    <w:rsid w:val="00A7103A"/>
    <w:rsid w:val="00A96526"/>
    <w:rsid w:val="00AA4918"/>
    <w:rsid w:val="00AB58E1"/>
    <w:rsid w:val="00AC22F1"/>
    <w:rsid w:val="00AD3627"/>
    <w:rsid w:val="00AF1748"/>
    <w:rsid w:val="00B45DBA"/>
    <w:rsid w:val="00B5275F"/>
    <w:rsid w:val="00B61F53"/>
    <w:rsid w:val="00B72331"/>
    <w:rsid w:val="00BB44DF"/>
    <w:rsid w:val="00BC57D9"/>
    <w:rsid w:val="00BE7772"/>
    <w:rsid w:val="00C32585"/>
    <w:rsid w:val="00C50970"/>
    <w:rsid w:val="00C549B7"/>
    <w:rsid w:val="00C64669"/>
    <w:rsid w:val="00C85027"/>
    <w:rsid w:val="00CC70CD"/>
    <w:rsid w:val="00CE59C6"/>
    <w:rsid w:val="00D127C3"/>
    <w:rsid w:val="00D247CE"/>
    <w:rsid w:val="00D578B2"/>
    <w:rsid w:val="00DA3045"/>
    <w:rsid w:val="00DC2EE7"/>
    <w:rsid w:val="00DF0F20"/>
    <w:rsid w:val="00E03A51"/>
    <w:rsid w:val="00E51A16"/>
    <w:rsid w:val="00E61FFE"/>
    <w:rsid w:val="00E67A6C"/>
    <w:rsid w:val="00EE4E79"/>
    <w:rsid w:val="00EF7FB6"/>
    <w:rsid w:val="00F02C5F"/>
    <w:rsid w:val="00F07079"/>
    <w:rsid w:val="00F320AA"/>
    <w:rsid w:val="00F466EF"/>
    <w:rsid w:val="00F519CB"/>
    <w:rsid w:val="00F617D4"/>
    <w:rsid w:val="00F65BAD"/>
    <w:rsid w:val="00F95351"/>
    <w:rsid w:val="00FC22AB"/>
    <w:rsid w:val="00FC3D93"/>
    <w:rsid w:val="00FC4CE7"/>
    <w:rsid w:val="00FC64BB"/>
    <w:rsid w:val="00FD1DEC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961BA2-04C3-41C3-8424-4BFE9F6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F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91F3E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91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91F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Title"/>
    <w:basedOn w:val="a"/>
    <w:next w:val="a"/>
    <w:link w:val="a5"/>
    <w:uiPriority w:val="99"/>
    <w:qFormat/>
    <w:locked/>
    <w:rsid w:val="00CC70C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CC70C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rsid w:val="00CC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C70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dou119</cp:lastModifiedBy>
  <cp:revision>69</cp:revision>
  <cp:lastPrinted>2023-09-22T11:57:00Z</cp:lastPrinted>
  <dcterms:created xsi:type="dcterms:W3CDTF">2014-04-21T08:00:00Z</dcterms:created>
  <dcterms:modified xsi:type="dcterms:W3CDTF">2025-10-03T06:22:00Z</dcterms:modified>
</cp:coreProperties>
</file>